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E" w:rsidRDefault="005A4EDE" w:rsidP="005A4EDE">
      <w:pPr>
        <w:rPr>
          <w:sz w:val="32"/>
          <w:szCs w:val="32"/>
        </w:rPr>
      </w:pPr>
      <w:r w:rsidRPr="00466C78">
        <w:rPr>
          <w:sz w:val="32"/>
          <w:szCs w:val="32"/>
        </w:rPr>
        <w:t>附件</w:t>
      </w:r>
      <w:r w:rsidRPr="00466C78">
        <w:rPr>
          <w:sz w:val="32"/>
          <w:szCs w:val="32"/>
        </w:rPr>
        <w:t>4</w:t>
      </w:r>
      <w:r w:rsidRPr="00466C78">
        <w:rPr>
          <w:sz w:val="32"/>
          <w:szCs w:val="32"/>
        </w:rPr>
        <w:t>：</w:t>
      </w:r>
    </w:p>
    <w:p w:rsidR="005A4EDE" w:rsidRDefault="005A4EDE" w:rsidP="005A4EDE">
      <w:pPr>
        <w:jc w:val="center"/>
        <w:rPr>
          <w:rFonts w:ascii="黑体" w:eastAsia="黑体"/>
          <w:b/>
          <w:sz w:val="32"/>
          <w:szCs w:val="32"/>
        </w:rPr>
      </w:pPr>
      <w:r w:rsidRPr="00B75409">
        <w:rPr>
          <w:rFonts w:ascii="黑体" w:eastAsia="黑体" w:hint="eastAsia"/>
          <w:b/>
          <w:sz w:val="32"/>
          <w:szCs w:val="32"/>
        </w:rPr>
        <w:t>专为老年人出版发行的报纸和期刊名单</w:t>
      </w:r>
    </w:p>
    <w:p w:rsidR="005A4EDE" w:rsidRDefault="005A4EDE" w:rsidP="005A4EDE">
      <w:pPr>
        <w:spacing w:line="240" w:lineRule="auto"/>
        <w:rPr>
          <w:rFonts w:ascii="黑体" w:eastAsia="黑体"/>
          <w:b/>
          <w:sz w:val="21"/>
          <w:szCs w:val="21"/>
        </w:rPr>
      </w:pPr>
    </w:p>
    <w:p w:rsidR="005A4EDE" w:rsidRPr="002C4DDD" w:rsidRDefault="005A4EDE" w:rsidP="005A4EDE">
      <w:pPr>
        <w:spacing w:line="240" w:lineRule="auto"/>
        <w:rPr>
          <w:rFonts w:ascii="黑体" w:eastAsia="黑体"/>
          <w:b/>
          <w:sz w:val="24"/>
        </w:rPr>
      </w:pPr>
    </w:p>
    <w:tbl>
      <w:tblPr>
        <w:tblW w:w="8613" w:type="dxa"/>
        <w:jc w:val="center"/>
        <w:tblLook w:val="04A0"/>
      </w:tblPr>
      <w:tblGrid>
        <w:gridCol w:w="1500"/>
        <w:gridCol w:w="1021"/>
        <w:gridCol w:w="3355"/>
        <w:gridCol w:w="2737"/>
      </w:tblGrid>
      <w:tr w:rsidR="005A4EDE" w:rsidRPr="00B75409" w:rsidTr="002505BE">
        <w:trPr>
          <w:trHeight w:val="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b/>
                <w:sz w:val="24"/>
              </w:rPr>
            </w:pPr>
            <w:r w:rsidRPr="00B75409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b/>
                <w:sz w:val="24"/>
              </w:rPr>
            </w:pPr>
            <w:r w:rsidRPr="00B7540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b/>
                <w:sz w:val="24"/>
              </w:rPr>
            </w:pPr>
            <w:r w:rsidRPr="00B75409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b/>
                <w:sz w:val="24"/>
              </w:rPr>
            </w:pPr>
            <w:r w:rsidRPr="00B75409">
              <w:rPr>
                <w:rFonts w:hint="eastAsia"/>
                <w:b/>
                <w:sz w:val="24"/>
              </w:rPr>
              <w:t>刊号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一、报纸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中国老年报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CN11-0031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2505BE" w:rsidP="00452BE6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 w:rsidR="005A4EDE" w:rsidRPr="00B75409">
              <w:rPr>
                <w:rFonts w:hint="eastAsia"/>
                <w:sz w:val="24"/>
              </w:rPr>
              <w:t>老年时报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CN12-0024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燕赵老年报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CN13-0027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老友</w:t>
            </w:r>
            <w:r w:rsidR="002505BE">
              <w:rPr>
                <w:rFonts w:hint="eastAsia"/>
                <w:sz w:val="24"/>
              </w:rPr>
              <w:t>导</w:t>
            </w:r>
            <w:r w:rsidRPr="00B75409">
              <w:rPr>
                <w:rFonts w:hint="eastAsia"/>
                <w:sz w:val="24"/>
              </w:rPr>
              <w:t>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CN14-00</w:t>
            </w:r>
            <w:r w:rsidR="002505BE">
              <w:rPr>
                <w:rFonts w:ascii="仿宋_GB2312" w:hint="eastAsia"/>
                <w:sz w:val="24"/>
              </w:rPr>
              <w:t>64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辽宁老年报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 xml:space="preserve">CN21-0023 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晚晴报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CN21-0025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老年日报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CN23-0018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上海老年报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CN31-0026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老年周报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CN32-0004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浙江老年报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CN33-0097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安徽老年报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CN34-0051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福建老年报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CN35-0008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老年生活报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CN37-0099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老年文汇报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CN42-0074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广州市老人报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CN44-0099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广西老年报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CN45-0058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晚霞报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CN51-0056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贵州老年报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CN52-0033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云南老年报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CN53-0035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陕西老年报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CN61-0041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老年康乐报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CN65-0064</w:t>
            </w:r>
          </w:p>
        </w:tc>
      </w:tr>
      <w:tr w:rsidR="005A4ED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B75409" w:rsidRDefault="005A4ED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老年康乐报（维文版）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DE" w:rsidRPr="00782A3F" w:rsidRDefault="005A4ED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CN65-0064/-W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益寿文摘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782A3F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CN34-0042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老年文摘报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782A3F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CN15-0062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快乐老人报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782A3F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CN43-0024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生活晚报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782A3F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</w:t>
            </w:r>
            <w:r>
              <w:rPr>
                <w:rFonts w:ascii="仿宋_GB2312" w:hint="eastAsia"/>
                <w:sz w:val="24"/>
              </w:rPr>
              <w:t>65-0023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lastRenderedPageBreak/>
              <w:t>二、期刊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27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中国老年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11-1146/C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28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老人世界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13-1123/C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29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山西老年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14-1009/C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30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老年世界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15-1013/C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老同志之友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21-1006/C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32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夕阳红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22-1325/C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33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退休生活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23-1003/C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老年学习生活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23-1090/C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35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银潮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32-1385/C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36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老友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36-1240/C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37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老年教育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37-1007/G4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38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老人春秋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41-1217/C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39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当代老年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Pr="00782A3F">
              <w:rPr>
                <w:rFonts w:ascii="仿宋_GB2312" w:hint="eastAsia"/>
                <w:sz w:val="24"/>
              </w:rPr>
              <w:t>42-1297/</w:t>
            </w:r>
            <w:r>
              <w:rPr>
                <w:rFonts w:ascii="仿宋_GB2312" w:hint="eastAsia"/>
                <w:sz w:val="24"/>
              </w:rPr>
              <w:t>D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40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老年人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43-1261/C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秋光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44-1493/C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42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老年知音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45-1252/G0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43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晚霞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51-1449/C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晚晴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52-1006/C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45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金秋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61-1385/C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46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老年博览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67373B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</w:t>
            </w:r>
            <w:r w:rsidR="002505BE" w:rsidRPr="00782A3F">
              <w:rPr>
                <w:rFonts w:ascii="仿宋_GB2312" w:hint="eastAsia"/>
                <w:sz w:val="24"/>
              </w:rPr>
              <w:t>62-1174/C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B75409">
              <w:rPr>
                <w:sz w:val="24"/>
              </w:rPr>
              <w:t>47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金色年代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782A3F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CN31-1994/C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 w:rsidRPr="00D435AA">
              <w:rPr>
                <w:rFonts w:hint="eastAsia"/>
                <w:sz w:val="24"/>
              </w:rPr>
              <w:t>48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rPr>
                <w:sz w:val="24"/>
              </w:rPr>
            </w:pPr>
            <w:r w:rsidRPr="00D435AA">
              <w:rPr>
                <w:rFonts w:hint="eastAsia"/>
                <w:sz w:val="24"/>
              </w:rPr>
              <w:t>老干部之家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D435AA">
              <w:rPr>
                <w:rFonts w:ascii="仿宋_GB2312" w:hint="eastAsia"/>
                <w:sz w:val="24"/>
              </w:rPr>
              <w:t>CN37-1507/C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rPr>
                <w:sz w:val="24"/>
              </w:rPr>
            </w:pPr>
            <w:r w:rsidRPr="00B75409">
              <w:rPr>
                <w:rFonts w:hint="eastAsia"/>
                <w:sz w:val="24"/>
              </w:rPr>
              <w:t>新天地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 w:rsidRPr="00782A3F">
              <w:rPr>
                <w:rFonts w:ascii="仿宋_GB2312" w:hint="eastAsia"/>
                <w:sz w:val="24"/>
              </w:rPr>
              <w:t>CN11-5523/C</w:t>
            </w:r>
          </w:p>
        </w:tc>
      </w:tr>
      <w:tr w:rsidR="002505BE" w:rsidRPr="00B75409" w:rsidTr="002505BE">
        <w:trPr>
          <w:trHeight w:hRule="exact" w:val="425"/>
          <w:jc w:val="center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E" w:rsidRPr="00B75409" w:rsidRDefault="002505BE" w:rsidP="00452BE6">
            <w:pPr>
              <w:spacing w:line="240" w:lineRule="auto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乐活老年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BE" w:rsidRPr="00D435AA" w:rsidRDefault="002505BE" w:rsidP="00452BE6">
            <w:pPr>
              <w:spacing w:line="24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CN21-1595/C</w:t>
            </w:r>
          </w:p>
        </w:tc>
      </w:tr>
    </w:tbl>
    <w:p w:rsidR="005A4EDE" w:rsidRPr="00466C78" w:rsidRDefault="005A4EDE" w:rsidP="005A4EDE">
      <w:pPr>
        <w:rPr>
          <w:sz w:val="32"/>
          <w:szCs w:val="32"/>
        </w:rPr>
      </w:pPr>
    </w:p>
    <w:p w:rsidR="005A4EDE" w:rsidRPr="00466C78" w:rsidRDefault="005A4EDE" w:rsidP="005A4EDE">
      <w:pPr>
        <w:rPr>
          <w:sz w:val="32"/>
          <w:szCs w:val="32"/>
        </w:rPr>
      </w:pPr>
    </w:p>
    <w:p w:rsidR="00947988" w:rsidRDefault="00947988"/>
    <w:sectPr w:rsidR="00947988" w:rsidSect="00452BE6">
      <w:footerReference w:type="even" r:id="rId7"/>
      <w:footerReference w:type="default" r:id="rId8"/>
      <w:pgSz w:w="11906" w:h="16838" w:code="9"/>
      <w:pgMar w:top="1644" w:right="1531" w:bottom="1871" w:left="1656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4E" w:rsidRDefault="0074204E" w:rsidP="005A4EDE">
      <w:pPr>
        <w:spacing w:line="240" w:lineRule="auto"/>
      </w:pPr>
      <w:r>
        <w:separator/>
      </w:r>
    </w:p>
  </w:endnote>
  <w:endnote w:type="continuationSeparator" w:id="1">
    <w:p w:rsidR="0074204E" w:rsidRDefault="0074204E" w:rsidP="005A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E6" w:rsidRDefault="00947988" w:rsidP="00452BE6">
    <w:pPr>
      <w:pStyle w:val="a4"/>
      <w:framePr w:w="1596" w:wrap="around" w:vAnchor="text" w:hAnchor="page" w:x="1606" w:y="-25"/>
      <w:jc w:val="both"/>
      <w:rPr>
        <w:rStyle w:val="a5"/>
        <w:sz w:val="28"/>
      </w:rPr>
    </w:pPr>
    <w:r>
      <w:rPr>
        <w:rStyle w:val="a5"/>
        <w:rFonts w:ascii="仿宋_GB2312" w:hint="eastAsia"/>
        <w:sz w:val="28"/>
      </w:rPr>
      <w:t>—</w:t>
    </w:r>
    <w:r>
      <w:rPr>
        <w:rStyle w:val="a5"/>
        <w:rFonts w:ascii="仿宋_GB2312" w:hint="eastAsia"/>
        <w:sz w:val="28"/>
      </w:rPr>
      <w:t xml:space="preserve"> </w:t>
    </w:r>
    <w:r w:rsidR="006728C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6728CE">
      <w:rPr>
        <w:rStyle w:val="a5"/>
        <w:sz w:val="28"/>
      </w:rPr>
      <w:fldChar w:fldCharType="separate"/>
    </w:r>
    <w:r>
      <w:rPr>
        <w:rStyle w:val="a5"/>
        <w:noProof/>
        <w:sz w:val="28"/>
      </w:rPr>
      <w:t>8</w:t>
    </w:r>
    <w:r w:rsidR="006728C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—</w:t>
    </w:r>
  </w:p>
  <w:p w:rsidR="00452BE6" w:rsidRDefault="00452B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E6" w:rsidRDefault="00947988">
    <w:pPr>
      <w:pStyle w:val="a4"/>
      <w:framePr w:w="2055" w:wrap="around" w:vAnchor="text" w:hAnchor="page" w:x="8372" w:y="-409"/>
      <w:spacing w:line="0" w:lineRule="atLeast"/>
      <w:ind w:right="345"/>
      <w:jc w:val="right"/>
      <w:rPr>
        <w:rStyle w:val="a5"/>
        <w:sz w:val="28"/>
      </w:rPr>
    </w:pPr>
    <w:r>
      <w:rPr>
        <w:rStyle w:val="a5"/>
        <w:rFonts w:ascii="仿宋_GB2312" w:hint="eastAsia"/>
        <w:sz w:val="28"/>
      </w:rPr>
      <w:t>—</w:t>
    </w:r>
    <w:r>
      <w:rPr>
        <w:rStyle w:val="a5"/>
        <w:rFonts w:ascii="仿宋_GB2312" w:hint="eastAsia"/>
        <w:sz w:val="28"/>
      </w:rPr>
      <w:t xml:space="preserve"> </w:t>
    </w:r>
    <w:r w:rsidR="006728C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6728CE">
      <w:rPr>
        <w:rStyle w:val="a5"/>
        <w:sz w:val="28"/>
      </w:rPr>
      <w:fldChar w:fldCharType="separate"/>
    </w:r>
    <w:r w:rsidR="00070959">
      <w:rPr>
        <w:rStyle w:val="a5"/>
        <w:noProof/>
        <w:sz w:val="28"/>
      </w:rPr>
      <w:t>2</w:t>
    </w:r>
    <w:r w:rsidR="006728C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—</w:t>
    </w:r>
  </w:p>
  <w:p w:rsidR="00452BE6" w:rsidRDefault="00452BE6">
    <w:pPr>
      <w:pStyle w:val="a4"/>
      <w:tabs>
        <w:tab w:val="clear" w:pos="8306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4E" w:rsidRDefault="0074204E" w:rsidP="005A4EDE">
      <w:pPr>
        <w:spacing w:line="240" w:lineRule="auto"/>
      </w:pPr>
      <w:r>
        <w:separator/>
      </w:r>
    </w:p>
  </w:footnote>
  <w:footnote w:type="continuationSeparator" w:id="1">
    <w:p w:rsidR="0074204E" w:rsidRDefault="0074204E" w:rsidP="005A4E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EDE"/>
    <w:rsid w:val="00070959"/>
    <w:rsid w:val="000727ED"/>
    <w:rsid w:val="000A1516"/>
    <w:rsid w:val="002505BE"/>
    <w:rsid w:val="003B7728"/>
    <w:rsid w:val="00452BE6"/>
    <w:rsid w:val="004C4757"/>
    <w:rsid w:val="004D654F"/>
    <w:rsid w:val="005A4EDE"/>
    <w:rsid w:val="00637E47"/>
    <w:rsid w:val="006728CE"/>
    <w:rsid w:val="0067373B"/>
    <w:rsid w:val="0074204E"/>
    <w:rsid w:val="0076177B"/>
    <w:rsid w:val="00947988"/>
    <w:rsid w:val="0098153A"/>
    <w:rsid w:val="00B87F71"/>
    <w:rsid w:val="00CF5406"/>
    <w:rsid w:val="00D435AA"/>
    <w:rsid w:val="00D653EF"/>
    <w:rsid w:val="00DE3441"/>
    <w:rsid w:val="00EF3EA5"/>
    <w:rsid w:val="00FA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DE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/>
      <w:spacing w:val="6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ED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EDE"/>
    <w:rPr>
      <w:sz w:val="18"/>
      <w:szCs w:val="18"/>
    </w:rPr>
  </w:style>
  <w:style w:type="paragraph" w:styleId="a4">
    <w:name w:val="footer"/>
    <w:basedOn w:val="a"/>
    <w:link w:val="Char0"/>
    <w:unhideWhenUsed/>
    <w:rsid w:val="005A4EDE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EDE"/>
    <w:rPr>
      <w:sz w:val="18"/>
      <w:szCs w:val="18"/>
    </w:rPr>
  </w:style>
  <w:style w:type="character" w:styleId="a5">
    <w:name w:val="page number"/>
    <w:basedOn w:val="a0"/>
    <w:rsid w:val="005A4EDE"/>
  </w:style>
  <w:style w:type="paragraph" w:styleId="a6">
    <w:name w:val="Balloon Text"/>
    <w:basedOn w:val="a"/>
    <w:link w:val="Char1"/>
    <w:uiPriority w:val="99"/>
    <w:semiHidden/>
    <w:unhideWhenUsed/>
    <w:rsid w:val="0076177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177B"/>
    <w:rPr>
      <w:rFonts w:ascii="宋体" w:eastAsia="仿宋_GB2312" w:hAnsi="宋体"/>
      <w:spacing w:val="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7D63-E802-4A25-B6A6-A8321164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刘澜楠 </dc:creator>
  <cp:keywords/>
  <cp:lastModifiedBy>刘澜楠</cp:lastModifiedBy>
  <cp:revision>18</cp:revision>
  <dcterms:created xsi:type="dcterms:W3CDTF">2013-12-31T06:31:00Z</dcterms:created>
  <dcterms:modified xsi:type="dcterms:W3CDTF">2018-06-07T06:14:00Z</dcterms:modified>
</cp:coreProperties>
</file>